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38973">
      <w:pPr>
        <w:rPr>
          <w:rFonts w:hint="eastAsia" w:ascii="宋体" w:hAnsi="宋体" w:eastAsia="宋体" w:cs="Times New Roman"/>
          <w:sz w:val="32"/>
          <w:szCs w:val="32"/>
        </w:rPr>
      </w:pPr>
    </w:p>
    <w:p w14:paraId="4C4FDC1F">
      <w:pPr>
        <w:jc w:val="center"/>
        <w:rPr>
          <w:rFonts w:hint="eastAsia" w:ascii="方正小标宋_GBK" w:hAnsi="Calibri" w:eastAsia="方正小标宋_GBK" w:cs="Times New Roman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  <w:t>江西省药师协会2026年临床药学科研专项</w:t>
      </w:r>
    </w:p>
    <w:p w14:paraId="3362C097">
      <w:pPr>
        <w:jc w:val="center"/>
        <w:rPr>
          <w:rFonts w:ascii="方正小标宋_GBK" w:hAnsi="Calibri" w:eastAsia="方正小标宋_GBK" w:cs="Times New Roman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z w:val="44"/>
          <w:szCs w:val="44"/>
        </w:rPr>
        <w:t>项目申请书</w:t>
      </w:r>
    </w:p>
    <w:p w14:paraId="6E833632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9CB9D0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570"/>
      </w:tblGrid>
      <w:tr w14:paraId="77716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45" w:type="pct"/>
            <w:vAlign w:val="center"/>
          </w:tcPr>
          <w:p w14:paraId="3AC31819">
            <w:pPr>
              <w:spacing w:line="560" w:lineRule="exact"/>
              <w:jc w:val="right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项目类型：</w:t>
            </w:r>
          </w:p>
        </w:tc>
        <w:tc>
          <w:tcPr>
            <w:tcW w:w="3855" w:type="pct"/>
            <w:tcBorders>
              <w:bottom w:val="single" w:color="auto" w:sz="4" w:space="0"/>
            </w:tcBorders>
            <w:vAlign w:val="center"/>
          </w:tcPr>
          <w:p w14:paraId="69803B57"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基础研究项目/临床研究项目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</w:p>
        </w:tc>
      </w:tr>
      <w:tr w14:paraId="386F2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45" w:type="pct"/>
            <w:vAlign w:val="center"/>
          </w:tcPr>
          <w:p w14:paraId="49B20A48">
            <w:pPr>
              <w:spacing w:line="560" w:lineRule="exact"/>
              <w:jc w:val="right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项目子类：</w:t>
            </w:r>
          </w:p>
        </w:tc>
        <w:tc>
          <w:tcPr>
            <w:tcW w:w="38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414133"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重大项目/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重点项目/一般项目）</w:t>
            </w:r>
          </w:p>
        </w:tc>
      </w:tr>
      <w:tr w14:paraId="0E771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45" w:type="pct"/>
            <w:vAlign w:val="center"/>
          </w:tcPr>
          <w:p w14:paraId="04EB0906">
            <w:pPr>
              <w:spacing w:line="560" w:lineRule="exact"/>
              <w:jc w:val="right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38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C5E88C">
            <w:pPr>
              <w:spacing w:line="56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135E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45" w:type="pct"/>
            <w:vAlign w:val="center"/>
          </w:tcPr>
          <w:p w14:paraId="542F31A9">
            <w:pPr>
              <w:spacing w:line="560" w:lineRule="exact"/>
              <w:jc w:val="right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项目申请人：</w:t>
            </w:r>
          </w:p>
        </w:tc>
        <w:tc>
          <w:tcPr>
            <w:tcW w:w="38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90F5E4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16DF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45" w:type="pct"/>
            <w:vAlign w:val="center"/>
          </w:tcPr>
          <w:p w14:paraId="2C375454">
            <w:pPr>
              <w:spacing w:line="560" w:lineRule="exact"/>
              <w:jc w:val="right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所在单位：</w:t>
            </w:r>
          </w:p>
        </w:tc>
        <w:tc>
          <w:tcPr>
            <w:tcW w:w="38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AAD303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（医院公章）</w:t>
            </w:r>
          </w:p>
        </w:tc>
      </w:tr>
      <w:tr w14:paraId="6080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45" w:type="pct"/>
            <w:vAlign w:val="center"/>
          </w:tcPr>
          <w:p w14:paraId="21F485FB">
            <w:pPr>
              <w:spacing w:line="560" w:lineRule="exact"/>
              <w:jc w:val="right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联系方式：</w:t>
            </w:r>
          </w:p>
        </w:tc>
        <w:tc>
          <w:tcPr>
            <w:tcW w:w="38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C4AF26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B2AB3E3">
      <w:pPr>
        <w:widowControl/>
        <w:jc w:val="left"/>
        <w:rPr>
          <w:rFonts w:ascii="Calibri" w:hAnsi="Calibri" w:eastAsia="宋体" w:cs="Times New Roman"/>
        </w:rPr>
      </w:pPr>
    </w:p>
    <w:p w14:paraId="2043D067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649EB716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37E2C59F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5A2D9B51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51BB3E79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3A7F611E">
      <w:pPr>
        <w:spacing w:line="560" w:lineRule="exact"/>
        <w:jc w:val="center"/>
        <w:rPr>
          <w:rFonts w:hint="default" w:ascii="宋体" w:hAnsi="宋体" w:eastAsia="黑体" w:cs="宋体"/>
          <w:sz w:val="28"/>
          <w:szCs w:val="28"/>
          <w:lang w:val="en-US" w:eastAsia="zh-CN"/>
        </w:rPr>
      </w:pPr>
      <w:r>
        <w:rPr>
          <w:rFonts w:hint="eastAsia" w:ascii="宋体" w:hAnsi="宋体" w:eastAsia="黑体" w:cs="宋体"/>
          <w:sz w:val="28"/>
          <w:szCs w:val="28"/>
          <w:lang w:val="en-US" w:eastAsia="zh-CN"/>
        </w:rPr>
        <w:t>江西省药师协会</w:t>
      </w:r>
    </w:p>
    <w:p w14:paraId="43BD821B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二零二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十二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月</w:t>
      </w:r>
    </w:p>
    <w:p w14:paraId="3657F7ED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58352737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28"/>
          <w:szCs w:val="24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14"/>
        </w:rPr>
        <w:t>一、</w:t>
      </w:r>
      <w:r>
        <w:rPr>
          <w:rFonts w:hint="eastAsia" w:ascii="仿宋" w:hAnsi="仿宋" w:eastAsia="仿宋" w:cs="仿宋_GB2312"/>
          <w:b/>
          <w:color w:val="auto"/>
          <w:kern w:val="0"/>
          <w:sz w:val="32"/>
          <w:szCs w:val="14"/>
          <w:lang w:val="en-US" w:eastAsia="zh-CN"/>
        </w:rPr>
        <w:t>立项依据、</w:t>
      </w:r>
      <w:r>
        <w:rPr>
          <w:rFonts w:hint="eastAsia" w:ascii="仿宋" w:hAnsi="仿宋" w:eastAsia="仿宋" w:cs="仿宋_GB2312"/>
          <w:b/>
          <w:color w:val="auto"/>
          <w:kern w:val="0"/>
          <w:sz w:val="32"/>
          <w:szCs w:val="14"/>
        </w:rPr>
        <w:t>拟解决的关键科学问题、关键技术和研究目标（</w:t>
      </w:r>
      <w:r>
        <w:rPr>
          <w:rFonts w:hint="eastAsia" w:ascii="仿宋" w:hAnsi="仿宋" w:eastAsia="仿宋"/>
          <w:b/>
          <w:color w:val="auto"/>
          <w:kern w:val="0"/>
          <w:sz w:val="32"/>
          <w:szCs w:val="14"/>
          <w:lang w:val="en-US" w:eastAsia="zh-CN"/>
        </w:rPr>
        <w:t>2</w:t>
      </w:r>
      <w:r>
        <w:rPr>
          <w:rFonts w:ascii="仿宋" w:hAnsi="仿宋" w:eastAsia="仿宋"/>
          <w:b/>
          <w:color w:val="auto"/>
          <w:kern w:val="0"/>
          <w:sz w:val="32"/>
          <w:szCs w:val="14"/>
        </w:rPr>
        <w:t>000</w:t>
      </w:r>
      <w:r>
        <w:rPr>
          <w:rFonts w:hint="eastAsia" w:ascii="仿宋" w:hAnsi="仿宋" w:eastAsia="仿宋" w:cs="仿宋_GB2312"/>
          <w:b/>
          <w:color w:val="auto"/>
          <w:kern w:val="0"/>
          <w:sz w:val="32"/>
          <w:szCs w:val="14"/>
        </w:rPr>
        <w:t>字以内</w:t>
      </w:r>
      <w:r>
        <w:rPr>
          <w:rFonts w:hint="eastAsia" w:ascii="仿宋" w:hAnsi="仿宋" w:eastAsia="仿宋" w:cs="仿宋_GB2312"/>
          <w:b/>
          <w:color w:val="auto"/>
          <w:kern w:val="0"/>
          <w:sz w:val="32"/>
          <w:szCs w:val="14"/>
          <w:lang w:eastAsia="zh-CN"/>
        </w:rPr>
        <w:t>，</w:t>
      </w:r>
      <w:r>
        <w:rPr>
          <w:rFonts w:hint="eastAsia" w:ascii="仿宋" w:hAnsi="仿宋" w:eastAsia="仿宋" w:cs="仿宋_GB2312"/>
          <w:b/>
          <w:color w:val="auto"/>
          <w:kern w:val="0"/>
          <w:sz w:val="32"/>
          <w:szCs w:val="14"/>
          <w:lang w:val="en-US" w:eastAsia="zh-CN"/>
        </w:rPr>
        <w:t>请附上参考文献</w:t>
      </w:r>
      <w:r>
        <w:rPr>
          <w:rFonts w:hint="eastAsia" w:ascii="仿宋" w:hAnsi="仿宋" w:eastAsia="仿宋" w:cs="仿宋_GB2312"/>
          <w:b/>
          <w:color w:val="auto"/>
          <w:kern w:val="0"/>
          <w:sz w:val="32"/>
          <w:szCs w:val="14"/>
        </w:rPr>
        <w:t>）</w:t>
      </w:r>
    </w:p>
    <w:p w14:paraId="7F9BD3A5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1BFAE59B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5C4F215A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  <w:bookmarkStart w:id="0" w:name="_GoBack"/>
      <w:bookmarkEnd w:id="0"/>
    </w:p>
    <w:p w14:paraId="6278A5FC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3ADE2E53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24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</w:rPr>
        <w:t>二</w:t>
      </w:r>
      <w:r>
        <w:rPr>
          <w:rFonts w:ascii="仿宋" w:hAnsi="仿宋" w:eastAsia="仿宋" w:cs="宋体"/>
          <w:b/>
          <w:kern w:val="0"/>
          <w:sz w:val="30"/>
          <w:szCs w:val="24"/>
        </w:rPr>
        <w:t>、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主要研究内容（1</w:t>
      </w:r>
      <w:r>
        <w:rPr>
          <w:rFonts w:ascii="仿宋" w:hAnsi="仿宋" w:eastAsia="仿宋" w:cs="宋体"/>
          <w:b/>
          <w:kern w:val="0"/>
          <w:sz w:val="30"/>
          <w:szCs w:val="24"/>
        </w:rPr>
        <w:t>000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字以内）</w:t>
      </w:r>
    </w:p>
    <w:p w14:paraId="42F48F3C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7EC72D14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7AC2758F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51565892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3B27CF22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24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</w:rPr>
        <w:t>三</w:t>
      </w:r>
      <w:r>
        <w:rPr>
          <w:rFonts w:ascii="仿宋" w:hAnsi="仿宋" w:eastAsia="仿宋" w:cs="宋体"/>
          <w:b/>
          <w:kern w:val="0"/>
          <w:sz w:val="30"/>
          <w:szCs w:val="24"/>
        </w:rPr>
        <w:t>、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项目实施计划（</w:t>
      </w:r>
      <w:r>
        <w:rPr>
          <w:rFonts w:ascii="仿宋" w:hAnsi="仿宋" w:eastAsia="仿宋" w:cs="宋体"/>
          <w:b/>
          <w:kern w:val="0"/>
          <w:sz w:val="30"/>
          <w:szCs w:val="24"/>
        </w:rPr>
        <w:t>5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00字以内）</w:t>
      </w:r>
    </w:p>
    <w:p w14:paraId="01421922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64B7B60D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24E17FE5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2A966F46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5FCACF4B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24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</w:rPr>
        <w:t>四</w:t>
      </w:r>
      <w:r>
        <w:rPr>
          <w:rFonts w:ascii="仿宋" w:hAnsi="仿宋" w:eastAsia="仿宋" w:cs="宋体"/>
          <w:b/>
          <w:kern w:val="0"/>
          <w:sz w:val="30"/>
          <w:szCs w:val="24"/>
        </w:rPr>
        <w:t>、预期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研究</w:t>
      </w:r>
      <w:r>
        <w:rPr>
          <w:rFonts w:ascii="仿宋" w:hAnsi="仿宋" w:eastAsia="仿宋" w:cs="宋体"/>
          <w:b/>
          <w:kern w:val="0"/>
          <w:sz w:val="30"/>
          <w:szCs w:val="24"/>
        </w:rPr>
        <w:t>成果（500字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以内</w:t>
      </w:r>
      <w:r>
        <w:rPr>
          <w:rFonts w:ascii="仿宋" w:hAnsi="仿宋" w:eastAsia="仿宋" w:cs="宋体"/>
          <w:b/>
          <w:kern w:val="0"/>
          <w:sz w:val="30"/>
          <w:szCs w:val="24"/>
        </w:rPr>
        <w:t>）</w:t>
      </w:r>
    </w:p>
    <w:p w14:paraId="027F54F4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35D4A10E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05F4E1CA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320F7E2E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69EAD860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24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</w:rPr>
        <w:t>五</w:t>
      </w:r>
      <w:r>
        <w:rPr>
          <w:rFonts w:ascii="仿宋" w:hAnsi="仿宋" w:eastAsia="仿宋" w:cs="宋体"/>
          <w:b/>
          <w:kern w:val="0"/>
          <w:sz w:val="30"/>
          <w:szCs w:val="24"/>
        </w:rPr>
        <w:t>、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创新点（</w:t>
      </w:r>
      <w:r>
        <w:rPr>
          <w:rFonts w:ascii="仿宋" w:hAnsi="仿宋" w:eastAsia="仿宋" w:cs="宋体"/>
          <w:b/>
          <w:kern w:val="0"/>
          <w:sz w:val="30"/>
          <w:szCs w:val="24"/>
        </w:rPr>
        <w:t>500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字以内）</w:t>
      </w:r>
    </w:p>
    <w:p w14:paraId="717BBC82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1DD4BC5D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2B80F8B2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3CFCD512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32FBABB5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24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</w:rPr>
        <w:t>六、</w:t>
      </w:r>
      <w:r>
        <w:rPr>
          <w:rFonts w:ascii="仿宋" w:hAnsi="仿宋" w:eastAsia="仿宋" w:cs="宋体"/>
          <w:b/>
          <w:kern w:val="0"/>
          <w:sz w:val="30"/>
          <w:szCs w:val="24"/>
        </w:rPr>
        <w:t>可行性分析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（</w:t>
      </w:r>
      <w:r>
        <w:rPr>
          <w:rFonts w:ascii="仿宋" w:hAnsi="仿宋" w:eastAsia="仿宋" w:cs="宋体"/>
          <w:b/>
          <w:kern w:val="0"/>
          <w:sz w:val="30"/>
          <w:szCs w:val="24"/>
        </w:rPr>
        <w:t>500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字以内）</w:t>
      </w:r>
    </w:p>
    <w:p w14:paraId="7BF7088E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35C06EBD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6B232E9A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3B816823"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4F102C91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24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</w:rPr>
        <w:t>七、申请人前期研究工作基础（</w:t>
      </w:r>
      <w:r>
        <w:rPr>
          <w:rFonts w:ascii="仿宋" w:hAnsi="仿宋" w:eastAsia="仿宋" w:cs="宋体"/>
          <w:b/>
          <w:kern w:val="0"/>
          <w:sz w:val="30"/>
          <w:szCs w:val="24"/>
        </w:rPr>
        <w:t>1000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字以内）</w:t>
      </w:r>
    </w:p>
    <w:p w14:paraId="548081D3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7C7C042D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24D87F5F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7C7B744E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24"/>
        </w:rPr>
      </w:pPr>
    </w:p>
    <w:p w14:paraId="7BADB37B"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24"/>
        </w:rPr>
      </w:pPr>
      <w:r>
        <w:rPr>
          <w:rFonts w:hint="eastAsia" w:ascii="仿宋" w:hAnsi="仿宋" w:eastAsia="仿宋" w:cs="宋体"/>
          <w:b/>
          <w:kern w:val="0"/>
          <w:sz w:val="30"/>
          <w:szCs w:val="24"/>
        </w:rPr>
        <w:t>附表1：</w:t>
      </w:r>
      <w:r>
        <w:rPr>
          <w:rFonts w:ascii="仿宋" w:hAnsi="仿宋" w:eastAsia="仿宋" w:cs="宋体"/>
          <w:b/>
          <w:kern w:val="0"/>
          <w:sz w:val="30"/>
          <w:szCs w:val="24"/>
        </w:rPr>
        <w:t>经费</w:t>
      </w:r>
      <w:r>
        <w:rPr>
          <w:rFonts w:hint="eastAsia" w:ascii="仿宋" w:hAnsi="仿宋" w:eastAsia="仿宋" w:cs="宋体"/>
          <w:b/>
          <w:kern w:val="0"/>
          <w:sz w:val="30"/>
          <w:szCs w:val="24"/>
        </w:rPr>
        <w:t>预算表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03"/>
        <w:gridCol w:w="2003"/>
        <w:gridCol w:w="1636"/>
        <w:gridCol w:w="2386"/>
      </w:tblGrid>
      <w:tr w14:paraId="73EE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" w:type="pct"/>
            <w:vAlign w:val="center"/>
          </w:tcPr>
          <w:p w14:paraId="51CB808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75" w:type="pct"/>
            <w:vAlign w:val="center"/>
          </w:tcPr>
          <w:p w14:paraId="070E84D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科目名称</w:t>
            </w:r>
          </w:p>
        </w:tc>
        <w:tc>
          <w:tcPr>
            <w:tcW w:w="1175" w:type="pct"/>
            <w:vAlign w:val="center"/>
          </w:tcPr>
          <w:p w14:paraId="530B4F7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支出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</w:t>
            </w:r>
          </w:p>
        </w:tc>
        <w:tc>
          <w:tcPr>
            <w:tcW w:w="960" w:type="pct"/>
            <w:vAlign w:val="center"/>
          </w:tcPr>
          <w:p w14:paraId="73F3C7B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经费（万）</w:t>
            </w:r>
          </w:p>
        </w:tc>
        <w:tc>
          <w:tcPr>
            <w:tcW w:w="1400" w:type="pct"/>
            <w:vAlign w:val="center"/>
          </w:tcPr>
          <w:p w14:paraId="6A41A89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计算依据</w:t>
            </w:r>
          </w:p>
        </w:tc>
      </w:tr>
      <w:tr w14:paraId="5519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0" w:type="pct"/>
            <w:vMerge w:val="restart"/>
            <w:vAlign w:val="center"/>
          </w:tcPr>
          <w:p w14:paraId="472D63C7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75" w:type="pct"/>
            <w:vMerge w:val="restart"/>
            <w:vAlign w:val="center"/>
          </w:tcPr>
          <w:p w14:paraId="3359AD79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业务费</w:t>
            </w:r>
          </w:p>
        </w:tc>
        <w:tc>
          <w:tcPr>
            <w:tcW w:w="1175" w:type="pct"/>
            <w:vAlign w:val="center"/>
          </w:tcPr>
          <w:p w14:paraId="1260CF2E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材料费/测试化验加工费</w:t>
            </w:r>
          </w:p>
        </w:tc>
        <w:tc>
          <w:tcPr>
            <w:tcW w:w="960" w:type="pct"/>
            <w:vAlign w:val="center"/>
          </w:tcPr>
          <w:p w14:paraId="26F8D17C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14:paraId="3289373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E1E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0" w:type="pct"/>
            <w:vMerge w:val="continue"/>
            <w:vAlign w:val="center"/>
          </w:tcPr>
          <w:p w14:paraId="45610492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5" w:type="pct"/>
            <w:vMerge w:val="continue"/>
            <w:vAlign w:val="center"/>
          </w:tcPr>
          <w:p w14:paraId="35F92BE2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14:paraId="33154496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会议费/差旅费/国际合作交流费</w:t>
            </w:r>
          </w:p>
        </w:tc>
        <w:tc>
          <w:tcPr>
            <w:tcW w:w="960" w:type="pct"/>
            <w:vAlign w:val="center"/>
          </w:tcPr>
          <w:p w14:paraId="51F4ECE8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14:paraId="3C3165E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BFE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0" w:type="pct"/>
            <w:vMerge w:val="continue"/>
            <w:vAlign w:val="center"/>
          </w:tcPr>
          <w:p w14:paraId="016D230D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5" w:type="pct"/>
            <w:vMerge w:val="continue"/>
            <w:vAlign w:val="center"/>
          </w:tcPr>
          <w:p w14:paraId="52E6660A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14:paraId="6BE56FF0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960" w:type="pct"/>
            <w:vAlign w:val="center"/>
          </w:tcPr>
          <w:p w14:paraId="5C043B7A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14:paraId="296AA9B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DFC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0" w:type="pct"/>
            <w:vAlign w:val="center"/>
          </w:tcPr>
          <w:p w14:paraId="6C7A7733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175" w:type="pct"/>
            <w:vAlign w:val="center"/>
          </w:tcPr>
          <w:p w14:paraId="313BDBFC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劳务费</w:t>
            </w:r>
          </w:p>
        </w:tc>
        <w:tc>
          <w:tcPr>
            <w:tcW w:w="1175" w:type="pct"/>
            <w:vAlign w:val="center"/>
          </w:tcPr>
          <w:p w14:paraId="60732125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劳务费/专家咨询费</w:t>
            </w:r>
          </w:p>
        </w:tc>
        <w:tc>
          <w:tcPr>
            <w:tcW w:w="960" w:type="pct"/>
            <w:vAlign w:val="center"/>
          </w:tcPr>
          <w:p w14:paraId="3BCB7709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14:paraId="07A2720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C35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0" w:type="pct"/>
            <w:vAlign w:val="center"/>
          </w:tcPr>
          <w:p w14:paraId="58D92F2C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50" w:type="pct"/>
            <w:gridSpan w:val="2"/>
            <w:vAlign w:val="center"/>
          </w:tcPr>
          <w:p w14:paraId="1EF38CC5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合计</w:t>
            </w:r>
          </w:p>
        </w:tc>
        <w:tc>
          <w:tcPr>
            <w:tcW w:w="960" w:type="pct"/>
            <w:vAlign w:val="center"/>
          </w:tcPr>
          <w:p w14:paraId="006C169F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14:paraId="4DAC75F4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</w:tbl>
    <w:p w14:paraId="6A0DDC89">
      <w:p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A183D"/>
    <w:rsid w:val="43F85A01"/>
    <w:rsid w:val="7CE37A3A"/>
    <w:rsid w:val="FEF6B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321</Words>
  <Characters>341</Characters>
  <Paragraphs>103</Paragraphs>
  <TotalTime>3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2022-09-28T11:24:00Z</dcterms:created>
  <dc:creator>赵咏芳</dc:creator>
  <cp:lastModifiedBy>浪漫</cp:lastModifiedBy>
  <cp:lastPrinted>2022-09-28T17:43:00Z</cp:lastPrinted>
  <dcterms:modified xsi:type="dcterms:W3CDTF">2025-12-17T07:23:12Z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eyJoZGlkIjoiZThlYTljNzVhMGM2NmNjNzk0NDI4NmI3MjI1ZTEzNzEiLCJ1c2VySWQiOiIzODExNDY1NDAifQ==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0E1B6F648C704DC0B9E123E2B1108F25_13</vt:lpwstr>
  </property>
</Properties>
</file>